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7EC" w:rsidRPr="00B836D7" w:rsidRDefault="008E37EC" w:rsidP="008E37EC">
      <w:pPr>
        <w:ind w:firstLine="560"/>
        <w:jc w:val="both"/>
      </w:pPr>
    </w:p>
    <w:p w:rsidR="00F0409F" w:rsidRDefault="00F0409F" w:rsidP="00F0409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</w:t>
      </w:r>
      <w:proofErr w:type="spellStart"/>
      <w:r>
        <w:rPr>
          <w:b/>
        </w:rPr>
        <w:t>Игрим</w:t>
      </w:r>
      <w:proofErr w:type="spellEnd"/>
      <w:r>
        <w:rPr>
          <w:b/>
        </w:rPr>
        <w:t xml:space="preserve"> </w:t>
      </w:r>
    </w:p>
    <w:p w:rsidR="00F0409F" w:rsidRDefault="005E0415" w:rsidP="00EE42F1">
      <w:pPr>
        <w:ind w:firstLine="560"/>
        <w:jc w:val="center"/>
        <w:rPr>
          <w:b/>
        </w:rPr>
      </w:pPr>
      <w:r>
        <w:rPr>
          <w:b/>
        </w:rPr>
        <w:t xml:space="preserve">за </w:t>
      </w:r>
      <w:r w:rsidR="004E651F">
        <w:rPr>
          <w:b/>
        </w:rPr>
        <w:t xml:space="preserve">1 </w:t>
      </w:r>
      <w:r w:rsidR="00302853">
        <w:rPr>
          <w:b/>
        </w:rPr>
        <w:t>полугодие</w:t>
      </w:r>
      <w:r w:rsidR="00A7334E">
        <w:rPr>
          <w:b/>
        </w:rPr>
        <w:t xml:space="preserve"> </w:t>
      </w:r>
      <w:r w:rsidR="00423350">
        <w:rPr>
          <w:b/>
        </w:rPr>
        <w:t>2025</w:t>
      </w:r>
      <w:r w:rsidR="004E651F">
        <w:rPr>
          <w:b/>
        </w:rPr>
        <w:t xml:space="preserve"> </w:t>
      </w:r>
      <w:r w:rsidR="00F0409F" w:rsidRPr="00E5369F">
        <w:rPr>
          <w:b/>
        </w:rPr>
        <w:t>г</w:t>
      </w:r>
      <w:r w:rsidR="00F0409F">
        <w:rPr>
          <w:b/>
        </w:rPr>
        <w:t>ода</w:t>
      </w:r>
    </w:p>
    <w:p w:rsidR="00F0409F" w:rsidRDefault="00F0409F" w:rsidP="00F0409F">
      <w:pPr>
        <w:ind w:firstLine="560"/>
        <w:jc w:val="center"/>
        <w:rPr>
          <w:b/>
        </w:rPr>
      </w:pPr>
      <w:bookmarkStart w:id="0" w:name="_GoBack"/>
      <w:bookmarkEnd w:id="0"/>
    </w:p>
    <w:p w:rsidR="00F0409F" w:rsidRDefault="00F0409F" w:rsidP="00F0409F">
      <w:pPr>
        <w:ind w:firstLine="560"/>
        <w:jc w:val="both"/>
      </w:pPr>
      <w:r w:rsidRPr="005F7A36">
        <w:t>Бю</w:t>
      </w:r>
      <w:r w:rsidR="003F6D9A">
        <w:t>джет поселения на 202</w:t>
      </w:r>
      <w:r w:rsidR="00423350">
        <w:t>5</w:t>
      </w:r>
      <w:r>
        <w:t xml:space="preserve"> год утвержден решением </w:t>
      </w:r>
      <w:r w:rsidR="003F6D9A">
        <w:t xml:space="preserve">Совета депутатов </w:t>
      </w:r>
      <w:r w:rsidR="00827955">
        <w:t xml:space="preserve">от </w:t>
      </w:r>
      <w:r w:rsidR="00423350" w:rsidRPr="00423350">
        <w:rPr>
          <w:szCs w:val="28"/>
        </w:rPr>
        <w:t xml:space="preserve">26 декабря 2024 года № 138 «О бюджете городского поселения </w:t>
      </w:r>
      <w:proofErr w:type="spellStart"/>
      <w:r w:rsidR="00423350" w:rsidRPr="00423350">
        <w:rPr>
          <w:szCs w:val="28"/>
        </w:rPr>
        <w:t>Игрим</w:t>
      </w:r>
      <w:proofErr w:type="spellEnd"/>
      <w:r w:rsidR="00423350" w:rsidRPr="00423350">
        <w:rPr>
          <w:szCs w:val="28"/>
        </w:rPr>
        <w:t xml:space="preserve"> на 2025 год и на плановый период 2026 и 2027 годов»</w:t>
      </w:r>
      <w:r w:rsidR="009702C6">
        <w:t>.</w:t>
      </w:r>
    </w:p>
    <w:p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:rsidR="00F0409F" w:rsidRDefault="00F0409F" w:rsidP="00F0409F">
      <w:pPr>
        <w:ind w:firstLine="560"/>
        <w:jc w:val="both"/>
      </w:pPr>
      <w:r>
        <w:t xml:space="preserve">По доходам – </w:t>
      </w:r>
      <w:r w:rsidR="00302853">
        <w:rPr>
          <w:bCs/>
          <w:color w:val="000000"/>
          <w:szCs w:val="28"/>
        </w:rPr>
        <w:t>109 692,4</w:t>
      </w:r>
      <w:r w:rsidR="004E651F">
        <w:rPr>
          <w:bCs/>
          <w:color w:val="000000"/>
          <w:szCs w:val="28"/>
        </w:rPr>
        <w:t xml:space="preserve"> </w:t>
      </w:r>
      <w:proofErr w:type="spellStart"/>
      <w:r>
        <w:t>тыс.руб</w:t>
      </w:r>
      <w:proofErr w:type="spellEnd"/>
      <w:r>
        <w:t xml:space="preserve">. – </w:t>
      </w:r>
      <w:r w:rsidR="00302853">
        <w:t>34</w:t>
      </w:r>
      <w:r w:rsidR="005E0415">
        <w:t xml:space="preserve"> 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="004E651F">
        <w:t xml:space="preserve"> </w:t>
      </w:r>
      <w:r>
        <w:t xml:space="preserve">по расходам – </w:t>
      </w:r>
      <w:r w:rsidR="00302853">
        <w:t>108 652,7</w:t>
      </w:r>
      <w:r w:rsidR="004E651F">
        <w:t xml:space="preserve"> </w:t>
      </w:r>
      <w:proofErr w:type="spellStart"/>
      <w:r w:rsidRPr="00E5369F">
        <w:t>тыс.руб</w:t>
      </w:r>
      <w:proofErr w:type="spellEnd"/>
      <w:r>
        <w:t xml:space="preserve">. – </w:t>
      </w:r>
      <w:r w:rsidR="00302853">
        <w:t>33,2</w:t>
      </w:r>
      <w:r w:rsidR="005E0415">
        <w:t xml:space="preserve"> </w:t>
      </w:r>
      <w:r w:rsidR="00784CFA" w:rsidRPr="00784CFA">
        <w:t>%</w:t>
      </w:r>
      <w:r w:rsidR="004E651F">
        <w:t xml:space="preserve"> </w:t>
      </w:r>
      <w:r w:rsidRPr="00E5369F">
        <w:t>годового плана.</w:t>
      </w:r>
    </w:p>
    <w:p w:rsidR="00F0409F" w:rsidRPr="00037B53" w:rsidRDefault="00F0409F" w:rsidP="00F0409F">
      <w:pPr>
        <w:ind w:firstLine="560"/>
        <w:jc w:val="both"/>
      </w:pPr>
      <w:r>
        <w:t>Все операции со средствами бюджета поселения выполнены по принятым полномочиям в соответствии</w:t>
      </w:r>
      <w:r w:rsidR="00827955">
        <w:t xml:space="preserve"> </w:t>
      </w:r>
      <w:r>
        <w:t xml:space="preserve">с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:rsidR="00BB5F75" w:rsidRDefault="00F0409F" w:rsidP="00057A9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</w:t>
      </w:r>
      <w:proofErr w:type="spellStart"/>
      <w:r w:rsidRPr="007236CB">
        <w:rPr>
          <w:szCs w:val="28"/>
        </w:rPr>
        <w:t>Игрим</w:t>
      </w:r>
      <w:proofErr w:type="spellEnd"/>
      <w:r w:rsidRPr="007236CB">
        <w:rPr>
          <w:szCs w:val="28"/>
        </w:rPr>
        <w:t xml:space="preserve"> </w:t>
      </w:r>
      <w:r w:rsidR="00890A76">
        <w:rPr>
          <w:szCs w:val="28"/>
        </w:rPr>
        <w:t>исполнены</w:t>
      </w:r>
      <w:r>
        <w:rPr>
          <w:szCs w:val="28"/>
        </w:rPr>
        <w:t xml:space="preserve"> в сумме </w:t>
      </w:r>
      <w:r w:rsidR="00E2451A">
        <w:rPr>
          <w:szCs w:val="28"/>
        </w:rPr>
        <w:t>14</w:t>
      </w:r>
      <w:r w:rsidR="00423350">
        <w:rPr>
          <w:szCs w:val="28"/>
        </w:rPr>
        <w:t> 019,6 тыс. рублей, что составляет 42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:rsidR="00BB5F75" w:rsidRDefault="00BB5F75" w:rsidP="00791347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</w:t>
      </w:r>
      <w:r w:rsidR="008A2BE0">
        <w:rPr>
          <w:szCs w:val="28"/>
        </w:rPr>
        <w:t>за отчетный период</w:t>
      </w:r>
      <w:r>
        <w:rPr>
          <w:szCs w:val="28"/>
        </w:rPr>
        <w:t xml:space="preserve"> по налоговы</w:t>
      </w:r>
      <w:r w:rsidR="00C53FAE">
        <w:rPr>
          <w:szCs w:val="28"/>
        </w:rPr>
        <w:t xml:space="preserve">м доходам в целом </w:t>
      </w:r>
      <w:r w:rsidR="00C224E6">
        <w:rPr>
          <w:szCs w:val="28"/>
        </w:rPr>
        <w:t>составило 1</w:t>
      </w:r>
      <w:r w:rsidR="00E2451A">
        <w:rPr>
          <w:szCs w:val="28"/>
        </w:rPr>
        <w:t>9</w:t>
      </w:r>
      <w:r w:rsidR="00890A76">
        <w:rPr>
          <w:szCs w:val="28"/>
        </w:rPr>
        <w:t xml:space="preserve"> </w:t>
      </w:r>
      <w:r>
        <w:rPr>
          <w:szCs w:val="28"/>
        </w:rPr>
        <w:t>% годового плана. Исполнение бюджета поселения за указанный период по не</w:t>
      </w:r>
      <w:r w:rsidR="005A05D7">
        <w:rPr>
          <w:szCs w:val="28"/>
        </w:rPr>
        <w:t xml:space="preserve">налоговым доходам составило </w:t>
      </w:r>
      <w:r w:rsidR="00C224E6">
        <w:rPr>
          <w:szCs w:val="28"/>
        </w:rPr>
        <w:t>24</w:t>
      </w:r>
      <w:r w:rsidR="00890A76">
        <w:rPr>
          <w:szCs w:val="28"/>
        </w:rPr>
        <w:t xml:space="preserve">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:rsidR="00F0409F" w:rsidRDefault="00F0409F" w:rsidP="00F0409F">
      <w:pPr>
        <w:ind w:firstLine="560"/>
        <w:jc w:val="both"/>
        <w:rPr>
          <w:szCs w:val="28"/>
        </w:rPr>
      </w:pPr>
    </w:p>
    <w:p w:rsidR="005E041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 w:rsidR="00515BDB">
        <w:rPr>
          <w:b/>
          <w:color w:val="000000"/>
          <w:szCs w:val="28"/>
        </w:rPr>
        <w:t xml:space="preserve">жета по доходам за </w:t>
      </w:r>
      <w:r w:rsidR="00617991">
        <w:rPr>
          <w:b/>
          <w:color w:val="000000"/>
          <w:szCs w:val="28"/>
        </w:rPr>
        <w:t xml:space="preserve">1 </w:t>
      </w:r>
      <w:r w:rsidR="00E53B9E">
        <w:rPr>
          <w:b/>
          <w:color w:val="000000"/>
          <w:szCs w:val="28"/>
        </w:rPr>
        <w:t>полугодие</w:t>
      </w:r>
      <w:r w:rsidR="00C224E6">
        <w:rPr>
          <w:b/>
          <w:color w:val="000000"/>
          <w:szCs w:val="28"/>
        </w:rPr>
        <w:t xml:space="preserve"> 2025</w:t>
      </w:r>
      <w:r w:rsidR="004E651F">
        <w:rPr>
          <w:b/>
          <w:color w:val="000000"/>
          <w:szCs w:val="28"/>
        </w:rPr>
        <w:t xml:space="preserve"> </w:t>
      </w:r>
      <w:r w:rsidRPr="00D57CD0">
        <w:rPr>
          <w:b/>
          <w:color w:val="000000"/>
          <w:szCs w:val="28"/>
        </w:rPr>
        <w:t xml:space="preserve">года </w:t>
      </w:r>
    </w:p>
    <w:p w:rsidR="00A135B5" w:rsidRDefault="00A135B5" w:rsidP="005E0415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944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594"/>
        <w:gridCol w:w="1205"/>
        <w:gridCol w:w="1560"/>
        <w:gridCol w:w="1081"/>
      </w:tblGrid>
      <w:tr w:rsidR="00E53B9E" w:rsidRPr="00E53B9E" w:rsidTr="00E53B9E">
        <w:trPr>
          <w:trHeight w:val="953"/>
        </w:trPr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2"/>
                <w:szCs w:val="22"/>
              </w:rPr>
            </w:pPr>
            <w:r w:rsidRPr="00E53B9E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2"/>
                <w:szCs w:val="22"/>
              </w:rPr>
            </w:pPr>
            <w:r w:rsidRPr="00E53B9E">
              <w:rPr>
                <w:color w:val="000000"/>
                <w:sz w:val="22"/>
                <w:szCs w:val="22"/>
              </w:rPr>
              <w:t>План на 2025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2"/>
                <w:szCs w:val="22"/>
              </w:rPr>
            </w:pPr>
            <w:r w:rsidRPr="00E53B9E">
              <w:rPr>
                <w:color w:val="000000"/>
                <w:sz w:val="22"/>
                <w:szCs w:val="22"/>
              </w:rPr>
              <w:t>Исполнено за 1 полугодие 2025 г.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2"/>
                <w:szCs w:val="22"/>
              </w:rPr>
            </w:pPr>
            <w:r w:rsidRPr="00E53B9E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E53B9E" w:rsidRPr="00E53B9E" w:rsidTr="00E53B9E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53 940,0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22 630,1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42%</w:t>
            </w:r>
          </w:p>
        </w:tc>
      </w:tr>
      <w:tr w:rsidR="00E53B9E" w:rsidRPr="00E53B9E" w:rsidTr="00E53B9E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31 154,0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13 181,3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42%</w:t>
            </w:r>
          </w:p>
        </w:tc>
      </w:tr>
      <w:tr w:rsidR="00E53B9E" w:rsidRPr="00E53B9E" w:rsidTr="00E53B9E">
        <w:trPr>
          <w:trHeight w:val="660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16 620,0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6 526,7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39%</w:t>
            </w:r>
          </w:p>
        </w:tc>
      </w:tr>
      <w:tr w:rsidR="00E53B9E" w:rsidRPr="00E53B9E" w:rsidTr="00E53B9E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0%</w:t>
            </w:r>
          </w:p>
        </w:tc>
      </w:tr>
      <w:tr w:rsidR="00E53B9E" w:rsidRPr="00E53B9E" w:rsidTr="00E53B9E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3 591,0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333,9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9%</w:t>
            </w:r>
          </w:p>
        </w:tc>
      </w:tr>
      <w:tr w:rsidR="00E53B9E" w:rsidRPr="00E53B9E" w:rsidTr="00E53B9E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69,2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21%</w:t>
            </w:r>
          </w:p>
        </w:tc>
      </w:tr>
      <w:tr w:rsidR="00E53B9E" w:rsidRPr="00E53B9E" w:rsidTr="00E53B9E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2 200,0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2 518,1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114%</w:t>
            </w:r>
          </w:p>
        </w:tc>
      </w:tr>
      <w:tr w:rsidR="00E53B9E" w:rsidRPr="00E53B9E" w:rsidTr="00E53B9E">
        <w:trPr>
          <w:trHeight w:val="34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9%</w:t>
            </w:r>
          </w:p>
        </w:tc>
      </w:tr>
      <w:tr w:rsidR="00E53B9E" w:rsidRPr="00E53B9E" w:rsidTr="00E53B9E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16 386,0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8 316,6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51%</w:t>
            </w:r>
          </w:p>
        </w:tc>
      </w:tr>
      <w:tr w:rsidR="00E53B9E" w:rsidRPr="00E53B9E" w:rsidTr="00E53B9E">
        <w:trPr>
          <w:trHeight w:val="67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6 117,0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3 944,9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64%</w:t>
            </w:r>
          </w:p>
        </w:tc>
      </w:tr>
      <w:tr w:rsidR="00E53B9E" w:rsidRPr="00E53B9E" w:rsidTr="00E53B9E">
        <w:trPr>
          <w:trHeight w:val="630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8 151,0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3 818,5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47%</w:t>
            </w:r>
          </w:p>
        </w:tc>
      </w:tr>
      <w:tr w:rsidR="00E53B9E" w:rsidRPr="00E53B9E" w:rsidTr="00E53B9E">
        <w:trPr>
          <w:trHeight w:val="6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2 076,0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540,1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26%</w:t>
            </w:r>
          </w:p>
        </w:tc>
      </w:tr>
      <w:tr w:rsidR="00E53B9E" w:rsidRPr="00E53B9E" w:rsidTr="00E53B9E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12%</w:t>
            </w:r>
          </w:p>
        </w:tc>
      </w:tr>
      <w:tr w:rsidR="00E53B9E" w:rsidRPr="00E53B9E" w:rsidTr="00E53B9E">
        <w:trPr>
          <w:trHeight w:val="630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color w:val="000000"/>
                <w:sz w:val="24"/>
                <w:szCs w:val="24"/>
              </w:rPr>
            </w:pPr>
            <w:r w:rsidRPr="00E53B9E"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63%</w:t>
            </w:r>
          </w:p>
        </w:tc>
      </w:tr>
      <w:tr w:rsidR="00E53B9E" w:rsidRPr="00E53B9E" w:rsidTr="00E53B9E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256 216,7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78 745,7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31%</w:t>
            </w:r>
          </w:p>
        </w:tc>
      </w:tr>
      <w:tr w:rsidR="00E53B9E" w:rsidRPr="00E53B9E" w:rsidTr="00E53B9E">
        <w:trPr>
          <w:trHeight w:val="315"/>
        </w:trPr>
        <w:tc>
          <w:tcPr>
            <w:tcW w:w="5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326 542,7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109 692,4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B9E" w:rsidRPr="00E53B9E" w:rsidRDefault="00E53B9E" w:rsidP="00E53B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53B9E">
              <w:rPr>
                <w:b/>
                <w:bCs/>
                <w:color w:val="000000"/>
                <w:sz w:val="24"/>
                <w:szCs w:val="24"/>
              </w:rPr>
              <w:t>34%</w:t>
            </w:r>
          </w:p>
        </w:tc>
      </w:tr>
    </w:tbl>
    <w:p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lastRenderedPageBreak/>
        <w:t>По расходам</w:t>
      </w:r>
      <w:r>
        <w:t xml:space="preserve"> в течение отчетного периода </w:t>
      </w:r>
      <w:r w:rsidR="00E2451A">
        <w:t>осуществлялось</w:t>
      </w:r>
      <w:r>
        <w:t xml:space="preserve"> финансирование текущего содержания учреждений в соответствии с утвержденными лимитами, производились передвижки средств в пределах статей бюджетной классификации.</w:t>
      </w:r>
    </w:p>
    <w:p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2117F6">
        <w:rPr>
          <w:color w:val="000000"/>
          <w:szCs w:val="28"/>
        </w:rPr>
        <w:t xml:space="preserve">ограммным методом </w:t>
      </w:r>
      <w:r w:rsidR="001875AD">
        <w:rPr>
          <w:color w:val="000000"/>
          <w:szCs w:val="28"/>
        </w:rPr>
        <w:t>составило 9</w:t>
      </w:r>
      <w:r w:rsidR="00F32F2E">
        <w:rPr>
          <w:color w:val="000000"/>
          <w:szCs w:val="28"/>
        </w:rPr>
        <w:t>9</w:t>
      </w:r>
      <w:r w:rsidRPr="008729EF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от объема израсходованных средств. Исполнение бюджета осуществляется </w:t>
      </w:r>
      <w:r w:rsidR="002D3973">
        <w:rPr>
          <w:color w:val="000000"/>
          <w:szCs w:val="28"/>
        </w:rPr>
        <w:t>в р</w:t>
      </w:r>
      <w:r w:rsidR="00E2451A">
        <w:rPr>
          <w:color w:val="000000"/>
          <w:szCs w:val="28"/>
        </w:rPr>
        <w:t xml:space="preserve">амках </w:t>
      </w:r>
      <w:r w:rsidR="00F32F2E">
        <w:rPr>
          <w:color w:val="000000"/>
          <w:szCs w:val="28"/>
        </w:rPr>
        <w:t xml:space="preserve">11 </w:t>
      </w:r>
      <w:r w:rsidR="00E2451A">
        <w:rPr>
          <w:color w:val="000000"/>
          <w:szCs w:val="28"/>
        </w:rPr>
        <w:t>муниципальных программ и 2</w:t>
      </w:r>
      <w:r w:rsidR="002D3973">
        <w:rPr>
          <w:color w:val="000000"/>
          <w:szCs w:val="28"/>
        </w:rPr>
        <w:t xml:space="preserve"> непрограммных направлений</w:t>
      </w:r>
      <w:r>
        <w:rPr>
          <w:color w:val="000000"/>
          <w:szCs w:val="28"/>
        </w:rPr>
        <w:t xml:space="preserve"> (</w:t>
      </w:r>
      <w:r w:rsidR="002117F6">
        <w:rPr>
          <w:color w:val="000000"/>
          <w:szCs w:val="28"/>
        </w:rPr>
        <w:t>межбюджетн</w:t>
      </w:r>
      <w:r w:rsidR="002117F6" w:rsidRPr="002117F6">
        <w:rPr>
          <w:color w:val="000000"/>
          <w:szCs w:val="28"/>
        </w:rPr>
        <w:t>ые трансферты по исполнению полномочий контрольного органа</w:t>
      </w:r>
      <w:r w:rsidR="002117F6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color w:val="000000"/>
          <w:szCs w:val="28"/>
        </w:rPr>
        <w:t xml:space="preserve">). </w:t>
      </w:r>
      <w:r w:rsidR="00FC5005">
        <w:rPr>
          <w:color w:val="000000"/>
          <w:szCs w:val="28"/>
        </w:rPr>
        <w:t>5</w:t>
      </w:r>
      <w:r w:rsidR="001875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программ</w:t>
      </w:r>
      <w:r w:rsidR="002D3973">
        <w:rPr>
          <w:color w:val="000000"/>
          <w:szCs w:val="28"/>
        </w:rPr>
        <w:t xml:space="preserve"> осуществляются с участием бюджетов</w:t>
      </w:r>
      <w:r>
        <w:rPr>
          <w:color w:val="000000"/>
          <w:szCs w:val="28"/>
        </w:rPr>
        <w:t xml:space="preserve"> разного уровня – окружной, районный, местный бюджеты – принимают участие в исполнении программных мероприятий </w:t>
      </w:r>
      <w:r w:rsidR="003A2C47">
        <w:rPr>
          <w:color w:val="000000"/>
          <w:szCs w:val="28"/>
        </w:rPr>
        <w:t>путем</w:t>
      </w:r>
      <w:r w:rsidR="00827B37">
        <w:rPr>
          <w:color w:val="000000"/>
          <w:szCs w:val="28"/>
        </w:rPr>
        <w:t xml:space="preserve"> </w:t>
      </w:r>
      <w:proofErr w:type="spellStart"/>
      <w:r w:rsidR="00827B37">
        <w:rPr>
          <w:color w:val="000000"/>
          <w:szCs w:val="28"/>
        </w:rPr>
        <w:t>софинансирования</w:t>
      </w:r>
      <w:proofErr w:type="spellEnd"/>
      <w:r w:rsidR="00827B37">
        <w:rPr>
          <w:color w:val="000000"/>
          <w:szCs w:val="28"/>
        </w:rPr>
        <w:t xml:space="preserve"> </w:t>
      </w:r>
      <w:r w:rsidR="00902B93">
        <w:rPr>
          <w:color w:val="000000"/>
          <w:szCs w:val="28"/>
        </w:rPr>
        <w:t xml:space="preserve">мероприятий </w:t>
      </w:r>
      <w:r w:rsidR="00827B37">
        <w:rPr>
          <w:color w:val="000000"/>
          <w:szCs w:val="28"/>
        </w:rPr>
        <w:t>муниципальных программ</w:t>
      </w:r>
      <w:r>
        <w:rPr>
          <w:color w:val="000000"/>
          <w:szCs w:val="28"/>
        </w:rPr>
        <w:t xml:space="preserve">. </w:t>
      </w:r>
    </w:p>
    <w:p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:rsidR="00B11EB9" w:rsidRDefault="00BB5F75" w:rsidP="00954DF1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A7307E">
        <w:rPr>
          <w:b/>
          <w:color w:val="000000"/>
          <w:szCs w:val="28"/>
        </w:rPr>
        <w:t xml:space="preserve">за </w:t>
      </w:r>
      <w:r w:rsidR="008A5821">
        <w:rPr>
          <w:b/>
          <w:color w:val="000000"/>
          <w:szCs w:val="28"/>
        </w:rPr>
        <w:t xml:space="preserve">1 </w:t>
      </w:r>
      <w:r w:rsidR="00F32F2E">
        <w:rPr>
          <w:b/>
          <w:color w:val="000000"/>
          <w:szCs w:val="28"/>
        </w:rPr>
        <w:t>полугодие</w:t>
      </w:r>
      <w:r w:rsidR="00C224E6">
        <w:rPr>
          <w:b/>
          <w:color w:val="000000"/>
          <w:szCs w:val="28"/>
        </w:rPr>
        <w:t xml:space="preserve"> 2025</w:t>
      </w:r>
      <w:r w:rsidR="001875AD">
        <w:rPr>
          <w:b/>
          <w:color w:val="000000"/>
          <w:szCs w:val="28"/>
        </w:rPr>
        <w:t xml:space="preserve"> </w:t>
      </w:r>
      <w:r w:rsidR="00AC0064">
        <w:rPr>
          <w:b/>
          <w:color w:val="000000"/>
          <w:szCs w:val="28"/>
        </w:rPr>
        <w:t>года</w:t>
      </w:r>
    </w:p>
    <w:p w:rsidR="00C224E6" w:rsidRPr="00466F12" w:rsidRDefault="00AC0064" w:rsidP="00466F12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97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5530"/>
        <w:gridCol w:w="1434"/>
        <w:gridCol w:w="1291"/>
        <w:gridCol w:w="1047"/>
      </w:tblGrid>
      <w:tr w:rsidR="00F32F2E" w:rsidRPr="00F32F2E" w:rsidTr="00EE42F1">
        <w:trPr>
          <w:trHeight w:val="5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2"/>
                <w:szCs w:val="22"/>
              </w:rPr>
            </w:pPr>
            <w:r w:rsidRPr="00F32F2E">
              <w:rPr>
                <w:color w:val="000000"/>
                <w:sz w:val="22"/>
                <w:szCs w:val="22"/>
              </w:rPr>
              <w:t>уточненный план 2025 год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2"/>
                <w:szCs w:val="22"/>
              </w:rPr>
            </w:pPr>
            <w:r w:rsidRPr="00F32F2E">
              <w:rPr>
                <w:color w:val="000000"/>
                <w:sz w:val="22"/>
                <w:szCs w:val="22"/>
              </w:rPr>
              <w:t xml:space="preserve">исполнено за 1 </w:t>
            </w:r>
            <w:proofErr w:type="spellStart"/>
            <w:r w:rsidRPr="00F32F2E">
              <w:rPr>
                <w:color w:val="000000"/>
                <w:sz w:val="22"/>
                <w:szCs w:val="22"/>
              </w:rPr>
              <w:t>полуг</w:t>
            </w:r>
            <w:proofErr w:type="spellEnd"/>
            <w:r w:rsidRPr="00F32F2E">
              <w:rPr>
                <w:color w:val="000000"/>
                <w:sz w:val="22"/>
                <w:szCs w:val="22"/>
              </w:rPr>
              <w:t>. 2025 г.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2"/>
                <w:szCs w:val="22"/>
              </w:rPr>
            </w:pPr>
            <w:r w:rsidRPr="00F32F2E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F32F2E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городского поселения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8 370,00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3 870,30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46,2%</w:t>
            </w:r>
          </w:p>
        </w:tc>
      </w:tr>
      <w:tr w:rsidR="00F32F2E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"Совершенствование муниципального управления в городском поселения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81 346,40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34 958,40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43,0%</w:t>
            </w:r>
          </w:p>
        </w:tc>
      </w:tr>
      <w:tr w:rsidR="00F32F2E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101 545,80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32 771,00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32,3%</w:t>
            </w:r>
          </w:p>
        </w:tc>
      </w:tr>
      <w:tr w:rsidR="00F32F2E" w:rsidRPr="00F32F2E" w:rsidTr="00EE42F1">
        <w:trPr>
          <w:trHeight w:val="967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"Профилактика правонарушений, реализация государственной национальной политики и профилактика экстремизма в городском поселении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 xml:space="preserve">»"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118,80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7,00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5,9%</w:t>
            </w:r>
          </w:p>
        </w:tc>
      </w:tr>
      <w:tr w:rsidR="00F32F2E" w:rsidRPr="00F32F2E" w:rsidTr="00EE42F1">
        <w:trPr>
          <w:trHeight w:val="116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141,90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50,70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35,7%</w:t>
            </w:r>
          </w:p>
        </w:tc>
      </w:tr>
      <w:tr w:rsidR="00F32F2E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"Поддержка занятости населения в городском поселении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1 881,40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956,10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50,8%</w:t>
            </w:r>
          </w:p>
        </w:tc>
      </w:tr>
      <w:tr w:rsidR="00F32F2E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"Современная транспортная система городского поселения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43 819,70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13 356,30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30,5%</w:t>
            </w:r>
          </w:p>
        </w:tc>
      </w:tr>
      <w:tr w:rsidR="00F32F2E" w:rsidRPr="00F32F2E" w:rsidTr="00EE42F1">
        <w:trPr>
          <w:trHeight w:val="386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 Муниципальная программа "Цифровое развитие городского поселения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1160,60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432,50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37,3%</w:t>
            </w:r>
          </w:p>
        </w:tc>
      </w:tr>
      <w:tr w:rsidR="00F32F2E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«Жилищно-коммунальный комплекс в городском поселении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55 682,30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5 970,10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10,7%</w:t>
            </w:r>
          </w:p>
        </w:tc>
      </w:tr>
      <w:tr w:rsidR="00F32F2E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«Культурное пространство городского поселения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31 338,90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15 155,80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48,4%</w:t>
            </w:r>
          </w:p>
        </w:tc>
      </w:tr>
      <w:tr w:rsidR="00F32F2E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F2E" w:rsidRPr="00F32F2E" w:rsidRDefault="00F32F2E" w:rsidP="00F32F2E">
            <w:pPr>
              <w:pStyle w:val="a9"/>
              <w:numPr>
                <w:ilvl w:val="0"/>
                <w:numId w:val="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</w:t>
            </w:r>
            <w:proofErr w:type="spellStart"/>
            <w:r w:rsidRPr="00F32F2E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F32F2E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60,0%</w:t>
            </w:r>
          </w:p>
        </w:tc>
      </w:tr>
      <w:tr w:rsidR="00EE42F1" w:rsidRPr="00F32F2E" w:rsidTr="00EE42F1">
        <w:trPr>
          <w:trHeight w:val="19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Непрограммные расходы, в том числе: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2028,3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1 064,50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52,5%</w:t>
            </w:r>
          </w:p>
        </w:tc>
      </w:tr>
      <w:tr w:rsidR="00EE42F1" w:rsidRPr="00F32F2E" w:rsidTr="00EE42F1">
        <w:trPr>
          <w:trHeight w:val="58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1 927,60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963,80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50,0%</w:t>
            </w:r>
          </w:p>
        </w:tc>
      </w:tr>
      <w:tr w:rsidR="00EE42F1" w:rsidRPr="00F32F2E" w:rsidTr="00EE42F1">
        <w:trPr>
          <w:trHeight w:val="773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100,70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EE42F1" w:rsidRPr="00F32F2E" w:rsidTr="00EE42F1">
        <w:trPr>
          <w:trHeight w:val="19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F2E" w:rsidRPr="00F32F2E" w:rsidRDefault="00F32F2E" w:rsidP="00F32F2E">
            <w:pPr>
              <w:rPr>
                <w:color w:val="000000"/>
                <w:sz w:val="22"/>
                <w:szCs w:val="22"/>
              </w:rPr>
            </w:pPr>
            <w:r w:rsidRPr="00F32F2E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2"/>
                <w:szCs w:val="22"/>
              </w:rPr>
            </w:pPr>
            <w:r w:rsidRPr="00F32F2E">
              <w:rPr>
                <w:color w:val="000000"/>
                <w:sz w:val="22"/>
                <w:szCs w:val="22"/>
              </w:rPr>
              <w:t>327 534,10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2"/>
                <w:szCs w:val="22"/>
              </w:rPr>
            </w:pPr>
            <w:r w:rsidRPr="00F32F2E">
              <w:rPr>
                <w:color w:val="000000"/>
                <w:sz w:val="22"/>
                <w:szCs w:val="22"/>
              </w:rPr>
              <w:t>108 652,70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2E" w:rsidRPr="00F32F2E" w:rsidRDefault="00F32F2E" w:rsidP="00F32F2E">
            <w:pPr>
              <w:jc w:val="center"/>
              <w:rPr>
                <w:color w:val="000000"/>
                <w:sz w:val="24"/>
                <w:szCs w:val="24"/>
              </w:rPr>
            </w:pPr>
            <w:r w:rsidRPr="00F32F2E">
              <w:rPr>
                <w:color w:val="000000"/>
                <w:sz w:val="24"/>
                <w:szCs w:val="24"/>
              </w:rPr>
              <w:t>33,2%</w:t>
            </w:r>
          </w:p>
        </w:tc>
      </w:tr>
    </w:tbl>
    <w:p w:rsidR="00F32F2E" w:rsidRDefault="00F32F2E" w:rsidP="00EC5DDF">
      <w:pPr>
        <w:ind w:firstLine="560"/>
        <w:jc w:val="center"/>
        <w:rPr>
          <w:b/>
        </w:rPr>
      </w:pPr>
    </w:p>
    <w:p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рамках </w:t>
      </w:r>
      <w:r w:rsidR="00F32F2E">
        <w:rPr>
          <w:color w:val="000000"/>
          <w:szCs w:val="28"/>
        </w:rPr>
        <w:t xml:space="preserve">мероприятий </w:t>
      </w:r>
      <w:r>
        <w:rPr>
          <w:color w:val="000000"/>
          <w:szCs w:val="28"/>
        </w:rPr>
        <w:t>муниципальных программ осуществляются расходы на содержание подведомственных учреждений.</w:t>
      </w:r>
    </w:p>
    <w:p w:rsidR="00F32F2E" w:rsidRDefault="00F32F2E" w:rsidP="00F62AB3">
      <w:pPr>
        <w:ind w:firstLine="567"/>
        <w:contextualSpacing/>
        <w:jc w:val="center"/>
        <w:rPr>
          <w:color w:val="000000"/>
          <w:szCs w:val="28"/>
        </w:rPr>
      </w:pPr>
    </w:p>
    <w:p w:rsidR="00624680" w:rsidRDefault="00624680" w:rsidP="00F62AB3">
      <w:pPr>
        <w:ind w:firstLine="567"/>
        <w:contextualSpacing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расходов на содержание ОМСУ и подведомственных учреждений за </w:t>
      </w:r>
      <w:r w:rsidR="008A5821">
        <w:rPr>
          <w:color w:val="000000"/>
          <w:szCs w:val="28"/>
        </w:rPr>
        <w:t xml:space="preserve">1 </w:t>
      </w:r>
      <w:r w:rsidR="000D105C">
        <w:rPr>
          <w:color w:val="000000"/>
          <w:szCs w:val="28"/>
        </w:rPr>
        <w:t>полугодие</w:t>
      </w:r>
      <w:r w:rsidR="005F1CE7">
        <w:rPr>
          <w:color w:val="000000"/>
          <w:szCs w:val="28"/>
        </w:rPr>
        <w:t xml:space="preserve"> 2025</w:t>
      </w:r>
      <w:r>
        <w:rPr>
          <w:color w:val="000000"/>
          <w:szCs w:val="28"/>
        </w:rPr>
        <w:t xml:space="preserve"> г.:</w:t>
      </w:r>
    </w:p>
    <w:p w:rsidR="000D105C" w:rsidRDefault="000D105C" w:rsidP="00624680">
      <w:pPr>
        <w:ind w:firstLine="567"/>
        <w:contextualSpacing/>
        <w:jc w:val="both"/>
        <w:rPr>
          <w:color w:val="000000"/>
          <w:szCs w:val="28"/>
        </w:rPr>
      </w:pPr>
    </w:p>
    <w:tbl>
      <w:tblPr>
        <w:tblW w:w="9872" w:type="dxa"/>
        <w:tblInd w:w="113" w:type="dxa"/>
        <w:tblLook w:val="04A0" w:firstRow="1" w:lastRow="0" w:firstColumn="1" w:lastColumn="0" w:noHBand="0" w:noVBand="1"/>
      </w:tblPr>
      <w:tblGrid>
        <w:gridCol w:w="5574"/>
        <w:gridCol w:w="1430"/>
        <w:gridCol w:w="1535"/>
        <w:gridCol w:w="1333"/>
      </w:tblGrid>
      <w:tr w:rsidR="000D105C" w:rsidRPr="000D105C" w:rsidTr="00EE42F1">
        <w:trPr>
          <w:trHeight w:val="590"/>
        </w:trPr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center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5C" w:rsidRPr="000D105C" w:rsidRDefault="000D105C" w:rsidP="000D105C">
            <w:pPr>
              <w:jc w:val="center"/>
              <w:rPr>
                <w:color w:val="000000"/>
                <w:sz w:val="22"/>
                <w:szCs w:val="22"/>
              </w:rPr>
            </w:pPr>
            <w:r w:rsidRPr="000D105C">
              <w:rPr>
                <w:color w:val="000000"/>
                <w:sz w:val="22"/>
                <w:szCs w:val="22"/>
              </w:rPr>
              <w:t>уточненный план 2025 год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5C" w:rsidRPr="000D105C" w:rsidRDefault="000D105C" w:rsidP="000D105C">
            <w:pPr>
              <w:jc w:val="center"/>
              <w:rPr>
                <w:color w:val="000000"/>
                <w:sz w:val="22"/>
                <w:szCs w:val="22"/>
              </w:rPr>
            </w:pPr>
            <w:r w:rsidRPr="00EE42F1">
              <w:rPr>
                <w:color w:val="000000"/>
                <w:sz w:val="22"/>
                <w:szCs w:val="22"/>
              </w:rPr>
              <w:t>исполнено за 1 полугодие</w:t>
            </w:r>
            <w:r w:rsidRPr="000D105C">
              <w:rPr>
                <w:color w:val="000000"/>
                <w:sz w:val="22"/>
                <w:szCs w:val="22"/>
              </w:rPr>
              <w:t xml:space="preserve"> 2025 г.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5C" w:rsidRPr="000D105C" w:rsidRDefault="000D105C" w:rsidP="000D105C">
            <w:pPr>
              <w:jc w:val="center"/>
              <w:rPr>
                <w:color w:val="000000"/>
                <w:sz w:val="22"/>
                <w:szCs w:val="22"/>
              </w:rPr>
            </w:pPr>
            <w:r w:rsidRPr="000D105C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0D105C" w:rsidRPr="000D105C" w:rsidTr="00EE42F1">
        <w:trPr>
          <w:trHeight w:val="477"/>
        </w:trPr>
        <w:tc>
          <w:tcPr>
            <w:tcW w:w="5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5C" w:rsidRPr="000D105C" w:rsidRDefault="000D105C" w:rsidP="000D105C">
            <w:pPr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0D105C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0D105C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right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31 438,8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right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15 162,8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center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48%</w:t>
            </w:r>
          </w:p>
        </w:tc>
      </w:tr>
      <w:tr w:rsidR="000D105C" w:rsidRPr="000D105C" w:rsidTr="00EE42F1">
        <w:trPr>
          <w:trHeight w:val="716"/>
        </w:trPr>
        <w:tc>
          <w:tcPr>
            <w:tcW w:w="5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5C" w:rsidRPr="000D105C" w:rsidRDefault="000D105C" w:rsidP="000D105C">
            <w:pPr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0D105C">
              <w:rPr>
                <w:color w:val="000000"/>
                <w:sz w:val="24"/>
                <w:szCs w:val="24"/>
              </w:rPr>
              <w:t>Игрим</w:t>
            </w:r>
            <w:proofErr w:type="spellEnd"/>
            <w:r w:rsidRPr="000D105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right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45 063,7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right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19 596,2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center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43%</w:t>
            </w:r>
          </w:p>
        </w:tc>
      </w:tr>
      <w:tr w:rsidR="000D105C" w:rsidRPr="000D105C" w:rsidTr="00EE42F1">
        <w:trPr>
          <w:trHeight w:val="477"/>
        </w:trPr>
        <w:tc>
          <w:tcPr>
            <w:tcW w:w="5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5C" w:rsidRPr="000D105C" w:rsidRDefault="000D105C" w:rsidP="000D105C">
            <w:pPr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right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39 123,0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right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16 712,8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center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43%</w:t>
            </w:r>
          </w:p>
        </w:tc>
      </w:tr>
      <w:tr w:rsidR="000D105C" w:rsidRPr="000D105C" w:rsidTr="00EE42F1">
        <w:trPr>
          <w:trHeight w:val="238"/>
        </w:trPr>
        <w:tc>
          <w:tcPr>
            <w:tcW w:w="5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05C" w:rsidRPr="000D105C" w:rsidRDefault="000D105C" w:rsidP="000D105C">
            <w:pPr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Всего на содержание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right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115 625,5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right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51 471,8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05C" w:rsidRPr="000D105C" w:rsidRDefault="000D105C" w:rsidP="000D105C">
            <w:pPr>
              <w:jc w:val="center"/>
              <w:rPr>
                <w:color w:val="000000"/>
                <w:sz w:val="24"/>
                <w:szCs w:val="24"/>
              </w:rPr>
            </w:pPr>
            <w:r w:rsidRPr="000D105C">
              <w:rPr>
                <w:color w:val="000000"/>
                <w:sz w:val="24"/>
                <w:szCs w:val="24"/>
              </w:rPr>
              <w:t>45%</w:t>
            </w:r>
          </w:p>
        </w:tc>
      </w:tr>
    </w:tbl>
    <w:p w:rsidR="000D105C" w:rsidRDefault="000D105C" w:rsidP="00624680">
      <w:pPr>
        <w:ind w:firstLine="567"/>
        <w:contextualSpacing/>
        <w:jc w:val="both"/>
        <w:rPr>
          <w:color w:val="000000"/>
          <w:szCs w:val="28"/>
        </w:rPr>
      </w:pPr>
    </w:p>
    <w:p w:rsidR="00624680" w:rsidRDefault="00624680" w:rsidP="00624680">
      <w:pPr>
        <w:ind w:firstLine="708"/>
        <w:jc w:val="both"/>
        <w:rPr>
          <w:bCs/>
          <w:szCs w:val="28"/>
        </w:rPr>
      </w:pPr>
      <w:r w:rsidRPr="00D21D7E">
        <w:rPr>
          <w:color w:val="000000"/>
          <w:szCs w:val="28"/>
        </w:rPr>
        <w:t>Норматив формирования расходов на содержание органо</w:t>
      </w:r>
      <w:r w:rsidR="0066353E" w:rsidRPr="00D21D7E">
        <w:rPr>
          <w:color w:val="000000"/>
          <w:szCs w:val="28"/>
        </w:rPr>
        <w:t>в местного самоуправления</w:t>
      </w:r>
      <w:r w:rsidR="00401413">
        <w:rPr>
          <w:color w:val="000000"/>
          <w:szCs w:val="28"/>
        </w:rPr>
        <w:t xml:space="preserve"> городского поселения </w:t>
      </w:r>
      <w:proofErr w:type="spellStart"/>
      <w:r w:rsidR="00401413">
        <w:rPr>
          <w:color w:val="000000"/>
          <w:szCs w:val="28"/>
        </w:rPr>
        <w:t>Игрим</w:t>
      </w:r>
      <w:proofErr w:type="spellEnd"/>
      <w:r w:rsidR="00E26F42">
        <w:rPr>
          <w:color w:val="000000"/>
          <w:szCs w:val="28"/>
        </w:rPr>
        <w:t xml:space="preserve"> на</w:t>
      </w:r>
      <w:r w:rsidR="0066353E" w:rsidRPr="00D21D7E">
        <w:rPr>
          <w:color w:val="000000"/>
          <w:szCs w:val="28"/>
        </w:rPr>
        <w:t xml:space="preserve"> 202</w:t>
      </w:r>
      <w:r w:rsidR="005F1CE7">
        <w:rPr>
          <w:color w:val="000000"/>
          <w:szCs w:val="28"/>
        </w:rPr>
        <w:t>5</w:t>
      </w:r>
      <w:r w:rsidR="00E26F42">
        <w:rPr>
          <w:color w:val="000000"/>
          <w:szCs w:val="28"/>
        </w:rPr>
        <w:t xml:space="preserve"> год</w:t>
      </w:r>
      <w:r w:rsidR="0066353E" w:rsidRPr="00D21D7E">
        <w:rPr>
          <w:color w:val="000000"/>
          <w:szCs w:val="28"/>
        </w:rPr>
        <w:t xml:space="preserve"> составляет </w:t>
      </w:r>
      <w:r w:rsidR="00E26F42" w:rsidRPr="00E26F42">
        <w:rPr>
          <w:color w:val="000000"/>
          <w:szCs w:val="28"/>
        </w:rPr>
        <w:t>59</w:t>
      </w:r>
      <w:r w:rsidR="00E26F42">
        <w:rPr>
          <w:color w:val="000000"/>
          <w:szCs w:val="28"/>
        </w:rPr>
        <w:t> 070,2</w:t>
      </w:r>
      <w:r w:rsidRPr="00D21D7E">
        <w:rPr>
          <w:color w:val="000000"/>
          <w:szCs w:val="28"/>
        </w:rPr>
        <w:t xml:space="preserve"> тыс. руб., в соответствии </w:t>
      </w:r>
      <w:r w:rsidR="00D21D7E" w:rsidRPr="00D21D7E">
        <w:rPr>
          <w:color w:val="000000"/>
          <w:szCs w:val="28"/>
        </w:rPr>
        <w:t>с распоряжени</w:t>
      </w:r>
      <w:r w:rsidR="00401413">
        <w:rPr>
          <w:color w:val="000000"/>
          <w:szCs w:val="28"/>
        </w:rPr>
        <w:t xml:space="preserve">ем Правительства ХМАО-Югры от </w:t>
      </w:r>
      <w:r w:rsidR="00E26F42">
        <w:rPr>
          <w:color w:val="000000"/>
          <w:szCs w:val="28"/>
        </w:rPr>
        <w:t>25.09.2024</w:t>
      </w:r>
      <w:r w:rsidR="00D21D7E" w:rsidRPr="00D21D7E">
        <w:rPr>
          <w:color w:val="000000"/>
          <w:szCs w:val="28"/>
        </w:rPr>
        <w:t xml:space="preserve">г. № </w:t>
      </w:r>
      <w:r w:rsidR="00E26F42">
        <w:rPr>
          <w:color w:val="000000"/>
          <w:szCs w:val="28"/>
        </w:rPr>
        <w:t>472</w:t>
      </w:r>
      <w:r w:rsidR="00D21D7E" w:rsidRPr="00D21D7E">
        <w:rPr>
          <w:color w:val="000000"/>
          <w:szCs w:val="28"/>
        </w:rPr>
        <w:t>-рп</w:t>
      </w:r>
      <w:r w:rsidRPr="00D21D7E">
        <w:rPr>
          <w:color w:val="000000"/>
          <w:szCs w:val="28"/>
        </w:rPr>
        <w:t xml:space="preserve">.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t xml:space="preserve">«Повышение эффективности деятельности органов местного самоуправления городского поселения </w:t>
      </w:r>
      <w:proofErr w:type="spellStart"/>
      <w:r w:rsidR="00C934C9" w:rsidRPr="00C934C9">
        <w:rPr>
          <w:bCs/>
          <w:szCs w:val="28"/>
        </w:rPr>
        <w:t>Игрим</w:t>
      </w:r>
      <w:proofErr w:type="spellEnd"/>
      <w:r w:rsidR="00C934C9" w:rsidRPr="00C934C9">
        <w:rPr>
          <w:bCs/>
          <w:szCs w:val="28"/>
        </w:rPr>
        <w:t>»</w:t>
      </w:r>
      <w:r w:rsidR="00FA6969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55AAA">
        <w:rPr>
          <w:bCs/>
          <w:szCs w:val="28"/>
        </w:rPr>
        <w:t>644</w:t>
      </w:r>
      <w:r w:rsidR="00C934C9">
        <w:rPr>
          <w:bCs/>
          <w:szCs w:val="28"/>
        </w:rPr>
        <w:t>0102030 –</w:t>
      </w:r>
      <w:r>
        <w:rPr>
          <w:bCs/>
          <w:szCs w:val="28"/>
        </w:rPr>
        <w:t xml:space="preserve"> содержание главы – </w:t>
      </w:r>
      <w:r w:rsidR="000D105C">
        <w:rPr>
          <w:bCs/>
          <w:szCs w:val="28"/>
        </w:rPr>
        <w:t>1</w:t>
      </w:r>
      <w:r w:rsidR="009C2801">
        <w:rPr>
          <w:bCs/>
          <w:szCs w:val="28"/>
        </w:rPr>
        <w:t> </w:t>
      </w:r>
      <w:r w:rsidR="000D105C">
        <w:rPr>
          <w:bCs/>
          <w:szCs w:val="28"/>
        </w:rPr>
        <w:t>376,7</w:t>
      </w:r>
      <w:r>
        <w:rPr>
          <w:bCs/>
          <w:szCs w:val="28"/>
        </w:rPr>
        <w:t xml:space="preserve"> тыс. руб.;</w:t>
      </w:r>
    </w:p>
    <w:p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D55AAA">
        <w:rPr>
          <w:bCs/>
          <w:szCs w:val="28"/>
        </w:rPr>
        <w:t>644</w:t>
      </w:r>
      <w:r w:rsidR="00EE7FCF">
        <w:rPr>
          <w:bCs/>
          <w:szCs w:val="28"/>
        </w:rPr>
        <w:t>01</w:t>
      </w:r>
      <w:r w:rsidR="000D105C">
        <w:rPr>
          <w:bCs/>
          <w:szCs w:val="28"/>
        </w:rPr>
        <w:t xml:space="preserve">02040 </w:t>
      </w:r>
      <w:r>
        <w:rPr>
          <w:bCs/>
          <w:szCs w:val="28"/>
        </w:rPr>
        <w:t xml:space="preserve">– содержание аппарата – </w:t>
      </w:r>
      <w:r w:rsidR="009C2801">
        <w:rPr>
          <w:bCs/>
          <w:szCs w:val="28"/>
        </w:rPr>
        <w:t>14 354,3</w:t>
      </w:r>
      <w:r>
        <w:rPr>
          <w:bCs/>
          <w:szCs w:val="28"/>
        </w:rPr>
        <w:t xml:space="preserve"> тыс. руб.;</w:t>
      </w:r>
    </w:p>
    <w:p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всего затрат</w:t>
      </w:r>
      <w:r w:rsidR="00791347">
        <w:rPr>
          <w:bCs/>
          <w:szCs w:val="28"/>
        </w:rPr>
        <w:t>ы</w:t>
      </w:r>
      <w:r>
        <w:rPr>
          <w:bCs/>
          <w:szCs w:val="28"/>
        </w:rPr>
        <w:t xml:space="preserve"> на содержание ОМСУ за </w:t>
      </w:r>
      <w:r w:rsidR="00FA6969">
        <w:rPr>
          <w:bCs/>
          <w:szCs w:val="28"/>
        </w:rPr>
        <w:t>1</w:t>
      </w:r>
      <w:r w:rsidR="003148F7">
        <w:rPr>
          <w:bCs/>
          <w:szCs w:val="28"/>
        </w:rPr>
        <w:t xml:space="preserve"> </w:t>
      </w:r>
      <w:r w:rsidR="009C2801">
        <w:rPr>
          <w:bCs/>
          <w:szCs w:val="28"/>
        </w:rPr>
        <w:t>полугодие</w:t>
      </w:r>
      <w:r w:rsidR="003148F7">
        <w:rPr>
          <w:bCs/>
          <w:szCs w:val="28"/>
        </w:rPr>
        <w:t xml:space="preserve"> </w:t>
      </w:r>
      <w:r w:rsidR="00791347">
        <w:rPr>
          <w:bCs/>
          <w:szCs w:val="28"/>
        </w:rPr>
        <w:t>2025</w:t>
      </w:r>
      <w:r>
        <w:rPr>
          <w:bCs/>
          <w:szCs w:val="28"/>
        </w:rPr>
        <w:t xml:space="preserve"> г.</w:t>
      </w:r>
      <w:r w:rsidR="00791347">
        <w:rPr>
          <w:bCs/>
          <w:szCs w:val="28"/>
        </w:rPr>
        <w:t xml:space="preserve"> составили</w:t>
      </w:r>
      <w:r>
        <w:rPr>
          <w:bCs/>
          <w:szCs w:val="28"/>
        </w:rPr>
        <w:t xml:space="preserve"> </w:t>
      </w:r>
      <w:r w:rsidR="009C2801">
        <w:rPr>
          <w:bCs/>
          <w:szCs w:val="28"/>
        </w:rPr>
        <w:t>15 731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ИСПОЛЬЗОВАНИЕ СРЕДСТВ РЕЗЕРВНОГО ФОНДА 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средства резервного фонда не использовались.</w:t>
      </w:r>
    </w:p>
    <w:p w:rsidR="00624680" w:rsidRDefault="00624680" w:rsidP="00624680">
      <w:pPr>
        <w:jc w:val="both"/>
        <w:rPr>
          <w:color w:val="000000"/>
          <w:szCs w:val="28"/>
        </w:rPr>
      </w:pPr>
    </w:p>
    <w:p w:rsidR="00644B6E" w:rsidRDefault="00644B6E" w:rsidP="00624680">
      <w:pPr>
        <w:jc w:val="both"/>
        <w:rPr>
          <w:color w:val="000000"/>
          <w:szCs w:val="28"/>
        </w:rPr>
      </w:pPr>
    </w:p>
    <w:p w:rsidR="00644B6E" w:rsidRDefault="00644B6E" w:rsidP="00624680">
      <w:pPr>
        <w:jc w:val="both"/>
        <w:rPr>
          <w:color w:val="000000"/>
          <w:szCs w:val="28"/>
        </w:rPr>
      </w:pPr>
    </w:p>
    <w:p w:rsidR="00C7117F" w:rsidRPr="005A433C" w:rsidRDefault="005024A8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Начальник экономической службы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proofErr w:type="spellStart"/>
      <w:r w:rsidR="00C7117F">
        <w:rPr>
          <w:kern w:val="28"/>
          <w:szCs w:val="28"/>
        </w:rPr>
        <w:t>Л.А.Сорочук</w:t>
      </w:r>
      <w:proofErr w:type="spellEnd"/>
    </w:p>
    <w:sectPr w:rsidR="00C7117F" w:rsidRPr="005A433C" w:rsidSect="00F62AB3">
      <w:pgSz w:w="11906" w:h="16838"/>
      <w:pgMar w:top="567" w:right="624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D16CB"/>
    <w:multiLevelType w:val="hybridMultilevel"/>
    <w:tmpl w:val="505EAF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99700F"/>
    <w:multiLevelType w:val="hybridMultilevel"/>
    <w:tmpl w:val="9FCAA1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19112C"/>
    <w:multiLevelType w:val="hybridMultilevel"/>
    <w:tmpl w:val="E806C2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4D55FD"/>
    <w:multiLevelType w:val="hybridMultilevel"/>
    <w:tmpl w:val="287A3D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E37EC"/>
    <w:rsid w:val="000017D6"/>
    <w:rsid w:val="00007587"/>
    <w:rsid w:val="00013047"/>
    <w:rsid w:val="000363A6"/>
    <w:rsid w:val="00037483"/>
    <w:rsid w:val="000420B5"/>
    <w:rsid w:val="00057694"/>
    <w:rsid w:val="00057A95"/>
    <w:rsid w:val="000724E8"/>
    <w:rsid w:val="0007372E"/>
    <w:rsid w:val="00073B6D"/>
    <w:rsid w:val="00085C4D"/>
    <w:rsid w:val="00096771"/>
    <w:rsid w:val="000A234B"/>
    <w:rsid w:val="000A748E"/>
    <w:rsid w:val="000C4AAD"/>
    <w:rsid w:val="000C595A"/>
    <w:rsid w:val="000C5E8C"/>
    <w:rsid w:val="000C6D0E"/>
    <w:rsid w:val="000D03D2"/>
    <w:rsid w:val="000D105C"/>
    <w:rsid w:val="000E0F17"/>
    <w:rsid w:val="000E5900"/>
    <w:rsid w:val="000E5FBB"/>
    <w:rsid w:val="000F0016"/>
    <w:rsid w:val="000F5A33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823DD"/>
    <w:rsid w:val="001875A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17F6"/>
    <w:rsid w:val="00212AB1"/>
    <w:rsid w:val="00222379"/>
    <w:rsid w:val="0023782E"/>
    <w:rsid w:val="00241F7A"/>
    <w:rsid w:val="002451BA"/>
    <w:rsid w:val="002542CF"/>
    <w:rsid w:val="002630B5"/>
    <w:rsid w:val="00266362"/>
    <w:rsid w:val="002800D8"/>
    <w:rsid w:val="00285106"/>
    <w:rsid w:val="00291F51"/>
    <w:rsid w:val="0029472B"/>
    <w:rsid w:val="00297DEB"/>
    <w:rsid w:val="002A0023"/>
    <w:rsid w:val="002A3C26"/>
    <w:rsid w:val="002B1587"/>
    <w:rsid w:val="002C3BBF"/>
    <w:rsid w:val="002C4B5F"/>
    <w:rsid w:val="002C562A"/>
    <w:rsid w:val="002D161D"/>
    <w:rsid w:val="002D3973"/>
    <w:rsid w:val="002E0BF3"/>
    <w:rsid w:val="002E6A81"/>
    <w:rsid w:val="002F03B0"/>
    <w:rsid w:val="002F360D"/>
    <w:rsid w:val="002F36F6"/>
    <w:rsid w:val="002F6C8F"/>
    <w:rsid w:val="00302853"/>
    <w:rsid w:val="00304ED3"/>
    <w:rsid w:val="0030585D"/>
    <w:rsid w:val="00311F92"/>
    <w:rsid w:val="003148F7"/>
    <w:rsid w:val="00316214"/>
    <w:rsid w:val="003251DD"/>
    <w:rsid w:val="00327E2E"/>
    <w:rsid w:val="00337C24"/>
    <w:rsid w:val="00340AC8"/>
    <w:rsid w:val="003514F1"/>
    <w:rsid w:val="00383F18"/>
    <w:rsid w:val="00395AE2"/>
    <w:rsid w:val="00397471"/>
    <w:rsid w:val="003A2C47"/>
    <w:rsid w:val="003A2FC7"/>
    <w:rsid w:val="003A7B1C"/>
    <w:rsid w:val="003C50C7"/>
    <w:rsid w:val="003D72FE"/>
    <w:rsid w:val="003E056C"/>
    <w:rsid w:val="003E539B"/>
    <w:rsid w:val="003E652F"/>
    <w:rsid w:val="003F6D9A"/>
    <w:rsid w:val="00401413"/>
    <w:rsid w:val="0040179A"/>
    <w:rsid w:val="0042104F"/>
    <w:rsid w:val="00423350"/>
    <w:rsid w:val="00430CF2"/>
    <w:rsid w:val="0043498E"/>
    <w:rsid w:val="0044186C"/>
    <w:rsid w:val="0044229F"/>
    <w:rsid w:val="00466F12"/>
    <w:rsid w:val="00475A30"/>
    <w:rsid w:val="00477D52"/>
    <w:rsid w:val="00480BC5"/>
    <w:rsid w:val="00481708"/>
    <w:rsid w:val="0048717B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C66B2"/>
    <w:rsid w:val="004D351F"/>
    <w:rsid w:val="004D6A71"/>
    <w:rsid w:val="004E651F"/>
    <w:rsid w:val="004F314A"/>
    <w:rsid w:val="004F3570"/>
    <w:rsid w:val="005024A8"/>
    <w:rsid w:val="00503DCD"/>
    <w:rsid w:val="00515BDB"/>
    <w:rsid w:val="0052417B"/>
    <w:rsid w:val="005246CD"/>
    <w:rsid w:val="005252CE"/>
    <w:rsid w:val="00535A1D"/>
    <w:rsid w:val="0055062A"/>
    <w:rsid w:val="00552D5F"/>
    <w:rsid w:val="00556831"/>
    <w:rsid w:val="00563930"/>
    <w:rsid w:val="00566FDF"/>
    <w:rsid w:val="00575229"/>
    <w:rsid w:val="005761A5"/>
    <w:rsid w:val="00580999"/>
    <w:rsid w:val="00582DC5"/>
    <w:rsid w:val="00590C4A"/>
    <w:rsid w:val="005A05D7"/>
    <w:rsid w:val="005A433C"/>
    <w:rsid w:val="005C7C82"/>
    <w:rsid w:val="005E0415"/>
    <w:rsid w:val="005E2CE1"/>
    <w:rsid w:val="005F1CE7"/>
    <w:rsid w:val="005F320B"/>
    <w:rsid w:val="005F7A36"/>
    <w:rsid w:val="00604B02"/>
    <w:rsid w:val="00605DEC"/>
    <w:rsid w:val="00607DE3"/>
    <w:rsid w:val="006140D0"/>
    <w:rsid w:val="00617991"/>
    <w:rsid w:val="00623471"/>
    <w:rsid w:val="00624680"/>
    <w:rsid w:val="00636653"/>
    <w:rsid w:val="006440A9"/>
    <w:rsid w:val="00644B6E"/>
    <w:rsid w:val="006450C1"/>
    <w:rsid w:val="006551F6"/>
    <w:rsid w:val="006556AC"/>
    <w:rsid w:val="006561DC"/>
    <w:rsid w:val="0066353E"/>
    <w:rsid w:val="00665786"/>
    <w:rsid w:val="00685972"/>
    <w:rsid w:val="006A323D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06AC8"/>
    <w:rsid w:val="00713FDD"/>
    <w:rsid w:val="00715165"/>
    <w:rsid w:val="00725099"/>
    <w:rsid w:val="00726B2E"/>
    <w:rsid w:val="00741B15"/>
    <w:rsid w:val="00772C9D"/>
    <w:rsid w:val="007815F7"/>
    <w:rsid w:val="00784CFA"/>
    <w:rsid w:val="00786377"/>
    <w:rsid w:val="00787EC7"/>
    <w:rsid w:val="00791347"/>
    <w:rsid w:val="0079610B"/>
    <w:rsid w:val="007A0790"/>
    <w:rsid w:val="007A377B"/>
    <w:rsid w:val="007B3F1E"/>
    <w:rsid w:val="007C1129"/>
    <w:rsid w:val="007C4799"/>
    <w:rsid w:val="007D6913"/>
    <w:rsid w:val="007E2258"/>
    <w:rsid w:val="007E6C1A"/>
    <w:rsid w:val="007F0237"/>
    <w:rsid w:val="007F70A7"/>
    <w:rsid w:val="00803CF1"/>
    <w:rsid w:val="0080723E"/>
    <w:rsid w:val="008112C9"/>
    <w:rsid w:val="0081367D"/>
    <w:rsid w:val="00823F72"/>
    <w:rsid w:val="00825117"/>
    <w:rsid w:val="00827955"/>
    <w:rsid w:val="00827B37"/>
    <w:rsid w:val="00831B8A"/>
    <w:rsid w:val="00831ED7"/>
    <w:rsid w:val="008345A4"/>
    <w:rsid w:val="00835B5C"/>
    <w:rsid w:val="0083702E"/>
    <w:rsid w:val="00846351"/>
    <w:rsid w:val="00847522"/>
    <w:rsid w:val="0085115E"/>
    <w:rsid w:val="0085746B"/>
    <w:rsid w:val="00857CB1"/>
    <w:rsid w:val="00860ED2"/>
    <w:rsid w:val="008729EF"/>
    <w:rsid w:val="00884566"/>
    <w:rsid w:val="0088636E"/>
    <w:rsid w:val="008904DE"/>
    <w:rsid w:val="00890A76"/>
    <w:rsid w:val="00894B44"/>
    <w:rsid w:val="00896430"/>
    <w:rsid w:val="008A15AF"/>
    <w:rsid w:val="008A2BE0"/>
    <w:rsid w:val="008A5821"/>
    <w:rsid w:val="008B2210"/>
    <w:rsid w:val="008B3A99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0AFA"/>
    <w:rsid w:val="0090183A"/>
    <w:rsid w:val="00902B93"/>
    <w:rsid w:val="00903F8E"/>
    <w:rsid w:val="00904135"/>
    <w:rsid w:val="00905549"/>
    <w:rsid w:val="00915E75"/>
    <w:rsid w:val="009179FD"/>
    <w:rsid w:val="00924A9D"/>
    <w:rsid w:val="00926920"/>
    <w:rsid w:val="00934B21"/>
    <w:rsid w:val="00936364"/>
    <w:rsid w:val="009427A3"/>
    <w:rsid w:val="0095037F"/>
    <w:rsid w:val="00954DF1"/>
    <w:rsid w:val="00955A25"/>
    <w:rsid w:val="00955A86"/>
    <w:rsid w:val="00955ADF"/>
    <w:rsid w:val="00960299"/>
    <w:rsid w:val="00963EE6"/>
    <w:rsid w:val="009702C6"/>
    <w:rsid w:val="009A0CB5"/>
    <w:rsid w:val="009A2CB0"/>
    <w:rsid w:val="009A4787"/>
    <w:rsid w:val="009A5A99"/>
    <w:rsid w:val="009B63F1"/>
    <w:rsid w:val="009C055D"/>
    <w:rsid w:val="009C0B06"/>
    <w:rsid w:val="009C2801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0512B"/>
    <w:rsid w:val="00A10C58"/>
    <w:rsid w:val="00A135B5"/>
    <w:rsid w:val="00A13907"/>
    <w:rsid w:val="00A2671C"/>
    <w:rsid w:val="00A3488C"/>
    <w:rsid w:val="00A437F8"/>
    <w:rsid w:val="00A47809"/>
    <w:rsid w:val="00A613DB"/>
    <w:rsid w:val="00A7307E"/>
    <w:rsid w:val="00A7334E"/>
    <w:rsid w:val="00A76D84"/>
    <w:rsid w:val="00A800A2"/>
    <w:rsid w:val="00A80F53"/>
    <w:rsid w:val="00A8206B"/>
    <w:rsid w:val="00A86233"/>
    <w:rsid w:val="00A86CDF"/>
    <w:rsid w:val="00A90F07"/>
    <w:rsid w:val="00A968CC"/>
    <w:rsid w:val="00AA0EE2"/>
    <w:rsid w:val="00AA4DE2"/>
    <w:rsid w:val="00AB2AB3"/>
    <w:rsid w:val="00AC0064"/>
    <w:rsid w:val="00AC058B"/>
    <w:rsid w:val="00AC2861"/>
    <w:rsid w:val="00AC2C7C"/>
    <w:rsid w:val="00AC3DDC"/>
    <w:rsid w:val="00AC6E24"/>
    <w:rsid w:val="00AE01F6"/>
    <w:rsid w:val="00AE20D4"/>
    <w:rsid w:val="00AE4F79"/>
    <w:rsid w:val="00AE64B1"/>
    <w:rsid w:val="00AE6DAB"/>
    <w:rsid w:val="00B0057A"/>
    <w:rsid w:val="00B0354C"/>
    <w:rsid w:val="00B11EB9"/>
    <w:rsid w:val="00B26585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5222F"/>
    <w:rsid w:val="00B6460A"/>
    <w:rsid w:val="00B65E01"/>
    <w:rsid w:val="00B72837"/>
    <w:rsid w:val="00B73ED2"/>
    <w:rsid w:val="00B80C4C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B5F75"/>
    <w:rsid w:val="00BC1A13"/>
    <w:rsid w:val="00BC1AF2"/>
    <w:rsid w:val="00BD5003"/>
    <w:rsid w:val="00BF7094"/>
    <w:rsid w:val="00C00F9E"/>
    <w:rsid w:val="00C037FA"/>
    <w:rsid w:val="00C04070"/>
    <w:rsid w:val="00C0760B"/>
    <w:rsid w:val="00C161EC"/>
    <w:rsid w:val="00C17D6B"/>
    <w:rsid w:val="00C224E6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5C3E"/>
    <w:rsid w:val="00C53FAE"/>
    <w:rsid w:val="00C6199F"/>
    <w:rsid w:val="00C64AE3"/>
    <w:rsid w:val="00C7117F"/>
    <w:rsid w:val="00C80658"/>
    <w:rsid w:val="00C81CFE"/>
    <w:rsid w:val="00C82A24"/>
    <w:rsid w:val="00C934C9"/>
    <w:rsid w:val="00CA0029"/>
    <w:rsid w:val="00CA3BE8"/>
    <w:rsid w:val="00CA5AE3"/>
    <w:rsid w:val="00CB68DD"/>
    <w:rsid w:val="00CC07A1"/>
    <w:rsid w:val="00CC6C33"/>
    <w:rsid w:val="00CF02B0"/>
    <w:rsid w:val="00CF49D2"/>
    <w:rsid w:val="00D0292A"/>
    <w:rsid w:val="00D10820"/>
    <w:rsid w:val="00D17686"/>
    <w:rsid w:val="00D20B1F"/>
    <w:rsid w:val="00D21D7E"/>
    <w:rsid w:val="00D24C11"/>
    <w:rsid w:val="00D31BAE"/>
    <w:rsid w:val="00D4051D"/>
    <w:rsid w:val="00D40A22"/>
    <w:rsid w:val="00D41CED"/>
    <w:rsid w:val="00D50AA5"/>
    <w:rsid w:val="00D55AAA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53D9"/>
    <w:rsid w:val="00DD29B9"/>
    <w:rsid w:val="00DD5751"/>
    <w:rsid w:val="00DE14EE"/>
    <w:rsid w:val="00DE4DD2"/>
    <w:rsid w:val="00DE51AD"/>
    <w:rsid w:val="00DE5E0D"/>
    <w:rsid w:val="00DE661D"/>
    <w:rsid w:val="00DE6A50"/>
    <w:rsid w:val="00DF3350"/>
    <w:rsid w:val="00E0210B"/>
    <w:rsid w:val="00E12B53"/>
    <w:rsid w:val="00E211C4"/>
    <w:rsid w:val="00E21868"/>
    <w:rsid w:val="00E2451A"/>
    <w:rsid w:val="00E26251"/>
    <w:rsid w:val="00E26F42"/>
    <w:rsid w:val="00E44881"/>
    <w:rsid w:val="00E45B3B"/>
    <w:rsid w:val="00E53B9E"/>
    <w:rsid w:val="00E54FA3"/>
    <w:rsid w:val="00E65543"/>
    <w:rsid w:val="00E86766"/>
    <w:rsid w:val="00E8682A"/>
    <w:rsid w:val="00E91732"/>
    <w:rsid w:val="00E95D66"/>
    <w:rsid w:val="00EA0425"/>
    <w:rsid w:val="00EA665A"/>
    <w:rsid w:val="00EC45BF"/>
    <w:rsid w:val="00EC5DDF"/>
    <w:rsid w:val="00EE1384"/>
    <w:rsid w:val="00EE42F1"/>
    <w:rsid w:val="00EE7FCF"/>
    <w:rsid w:val="00EF0FA8"/>
    <w:rsid w:val="00F0409F"/>
    <w:rsid w:val="00F06099"/>
    <w:rsid w:val="00F15DC3"/>
    <w:rsid w:val="00F32F2E"/>
    <w:rsid w:val="00F419D9"/>
    <w:rsid w:val="00F62AB3"/>
    <w:rsid w:val="00F67F92"/>
    <w:rsid w:val="00F74B85"/>
    <w:rsid w:val="00F8581B"/>
    <w:rsid w:val="00F90F5A"/>
    <w:rsid w:val="00F913EF"/>
    <w:rsid w:val="00F9635E"/>
    <w:rsid w:val="00FA6969"/>
    <w:rsid w:val="00FC5005"/>
    <w:rsid w:val="00FD7AB5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4C334-3561-4DCA-9ACC-18359B6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BF7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09C99-F7A4-4410-8F26-5ECE0B49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2256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Econom</cp:lastModifiedBy>
  <cp:revision>81</cp:revision>
  <cp:lastPrinted>2020-05-15T12:28:00Z</cp:lastPrinted>
  <dcterms:created xsi:type="dcterms:W3CDTF">2019-04-18T11:26:00Z</dcterms:created>
  <dcterms:modified xsi:type="dcterms:W3CDTF">2025-09-09T07:06:00Z</dcterms:modified>
</cp:coreProperties>
</file>